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97" w:rsidRDefault="00C67697" w:rsidP="00C67697">
      <w:pPr>
        <w:spacing w:line="240" w:lineRule="auto"/>
      </w:pPr>
      <w:r>
        <w:t>Правила и сроки госпитализации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УСЛОВИЯ ГОСПИТАЛИЗАЦИИ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Госпитализация пациента обеспечивается в оптимальные сроки лечащим врачом или иным медицинским работником при наличии показаний для госпитализации:</w:t>
      </w:r>
    </w:p>
    <w:p w:rsidR="00C67697" w:rsidRDefault="00C67697" w:rsidP="00C67697">
      <w:pPr>
        <w:spacing w:line="240" w:lineRule="auto"/>
      </w:pPr>
      <w:r>
        <w:t>экстренная госпитализация (по экстренным показаниям) в дежурные стационары обеспечивается согласно графикам дежурств медицинских организаций, утвержденным приказами Департамента; при необходимости организуется транспортировка больного в срок не более трех часов с момента определения показаний к госпитализации; госпитализация по экстренным показаниям осуществляется также при самостоятельном обращении больного при наличии медицинских показаний.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Общими показаниями для госпитализации являются: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наличие экстренных состояний;</w:t>
      </w:r>
    </w:p>
    <w:p w:rsidR="00C67697" w:rsidRDefault="00C67697" w:rsidP="00C67697">
      <w:pPr>
        <w:spacing w:line="240" w:lineRule="auto"/>
      </w:pPr>
      <w:r>
        <w:t>наличие неотложных состояний;</w:t>
      </w:r>
    </w:p>
    <w:p w:rsidR="00C67697" w:rsidRDefault="00C67697" w:rsidP="00C67697">
      <w:pPr>
        <w:spacing w:line="240" w:lineRule="auto"/>
      </w:pPr>
      <w:r>
        <w:t>наличие плановых состояний;</w:t>
      </w:r>
    </w:p>
    <w:p w:rsidR="00C67697" w:rsidRDefault="00C67697" w:rsidP="00C67697">
      <w:pPr>
        <w:spacing w:line="240" w:lineRule="auto"/>
      </w:pPr>
      <w:r>
        <w:t>При направлении на стационарное лечение обеспечиваются:</w:t>
      </w:r>
    </w:p>
    <w:p w:rsidR="00C67697" w:rsidRDefault="00C67697" w:rsidP="00C67697">
      <w:pPr>
        <w:spacing w:line="240" w:lineRule="auto"/>
      </w:pPr>
      <w:r>
        <w:t>очный осмотр пациента лечащим врачом, который определяет показания для госпитализации;</w:t>
      </w:r>
    </w:p>
    <w:p w:rsidR="00C67697" w:rsidRDefault="00C67697" w:rsidP="00C67697">
      <w:pPr>
        <w:spacing w:line="240" w:lineRule="auto"/>
      </w:pPr>
      <w: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C67697" w:rsidRDefault="00C67697" w:rsidP="00C67697">
      <w:pPr>
        <w:spacing w:line="240" w:lineRule="auto"/>
      </w:pPr>
      <w: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госпитализацию в плановой форме;</w:t>
      </w:r>
    </w:p>
    <w:p w:rsidR="00C67697" w:rsidRDefault="00C67697" w:rsidP="00C67697">
      <w:pPr>
        <w:spacing w:line="240" w:lineRule="auto"/>
      </w:pPr>
      <w: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C67697" w:rsidRDefault="00C67697" w:rsidP="00C67697">
      <w:pPr>
        <w:spacing w:line="240" w:lineRule="auto"/>
      </w:pPr>
      <w:r>
        <w:t>организация транспортировки больного при экстренных и неотложных состояниях;</w:t>
      </w:r>
    </w:p>
    <w:p w:rsidR="00C67697" w:rsidRDefault="00C67697" w:rsidP="00C67697">
      <w:pPr>
        <w:spacing w:line="240" w:lineRule="auto"/>
      </w:pPr>
      <w:r>
        <w:t>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C67697" w:rsidRDefault="00C67697" w:rsidP="00C67697">
      <w:pPr>
        <w:spacing w:line="240" w:lineRule="auto"/>
      </w:pPr>
      <w:r>
        <w:t>Дата госпитализации в плановой форме согласовывается с пациентом и медицинской организацией, куда направляется больной.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ТРЕБОВАНИЯ К НАПРАВЛЕНИЮ БОЛЬНОГО ПРИ ГОСПИТАЛИЗАЦИИ В СТАЦИОНАР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lastRenderedPageBreak/>
        <w:t>Направление на госпитализацию в плановой форме выписывается на бланках медицинских организаций, подлежащих номерному учету.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В направлении указываются: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фамилия, имя, отчество больного полностью (для иностранных граждан желательна запись на английском языке);</w:t>
      </w:r>
    </w:p>
    <w:p w:rsidR="00C67697" w:rsidRDefault="00C67697" w:rsidP="00C67697">
      <w:pPr>
        <w:spacing w:line="240" w:lineRule="auto"/>
      </w:pPr>
      <w:r>
        <w:t>дата рождения указывается полностью (число, месяц, год рождения);</w:t>
      </w:r>
    </w:p>
    <w:p w:rsidR="00C67697" w:rsidRDefault="00C67697" w:rsidP="00C67697">
      <w:pPr>
        <w:spacing w:line="240" w:lineRule="auto"/>
      </w:pPr>
      <w:r>
        <w:t>административный район проживания больного;</w:t>
      </w:r>
    </w:p>
    <w:p w:rsidR="00C67697" w:rsidRDefault="00C67697" w:rsidP="00C67697">
      <w:pPr>
        <w:spacing w:line="240" w:lineRule="auto"/>
      </w:pPr>
      <w:r>
        <w:t>данные действующего полиса ОМС (серия, номер, название страховой организации, выдавшей полис) и паспорта (удостоверения личности);</w:t>
      </w:r>
    </w:p>
    <w:p w:rsidR="00C67697" w:rsidRDefault="00C67697" w:rsidP="00C67697">
      <w:pPr>
        <w:spacing w:line="240" w:lineRule="auto"/>
      </w:pPr>
      <w:r>
        <w:t>при отсутствии полиса - паспортные данные;</w:t>
      </w:r>
    </w:p>
    <w:p w:rsidR="00C67697" w:rsidRDefault="00C67697" w:rsidP="00C67697">
      <w:pPr>
        <w:spacing w:line="240" w:lineRule="auto"/>
      </w:pPr>
      <w:r>
        <w:t>официальное название стационара и отделения, куда направляется больной;</w:t>
      </w:r>
    </w:p>
    <w:p w:rsidR="00C67697" w:rsidRDefault="00C67697" w:rsidP="00C67697">
      <w:pPr>
        <w:spacing w:line="240" w:lineRule="auto"/>
      </w:pPr>
      <w:r>
        <w:t>цель госпитализации;</w:t>
      </w:r>
    </w:p>
    <w:p w:rsidR="00C67697" w:rsidRDefault="00C67697" w:rsidP="00C67697">
      <w:pPr>
        <w:spacing w:line="240" w:lineRule="auto"/>
      </w:pPr>
      <w:r>
        <w:t>диагноз основного заболевания согласно международной классификации болезней;</w:t>
      </w:r>
    </w:p>
    <w:p w:rsidR="00C67697" w:rsidRDefault="00C67697" w:rsidP="00C67697">
      <w:pPr>
        <w:spacing w:line="240" w:lineRule="auto"/>
      </w:pPr>
      <w: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специалистов), с указанием даты;</w:t>
      </w:r>
    </w:p>
    <w:p w:rsidR="00C67697" w:rsidRDefault="00C67697" w:rsidP="00C67697">
      <w:pPr>
        <w:spacing w:line="240" w:lineRule="auto"/>
      </w:pPr>
      <w:r>
        <w:t>сведения об эпидемиологическом окружении;</w:t>
      </w:r>
    </w:p>
    <w:p w:rsidR="00C67697" w:rsidRDefault="00C67697" w:rsidP="00C67697">
      <w:pPr>
        <w:spacing w:line="240" w:lineRule="auto"/>
      </w:pPr>
      <w:r>
        <w:t>дата выписки направления, фамилия врача, подпись врача, выдавшего направление, подпись заведующего терапевтическим отделением.</w:t>
      </w:r>
    </w:p>
    <w:p w:rsidR="00C67697" w:rsidRDefault="00C67697" w:rsidP="00C67697">
      <w:pPr>
        <w:spacing w:line="240" w:lineRule="auto"/>
      </w:pPr>
      <w:r>
        <w:t>Направление на госпитализацию граждан, имеющих право на получение набора социальных услуг, оформляется в соответствии с приказом Министерства здравоохранения и социального развития Российской Федерации от 22 ноября 2004 года N 255 "О порядке оказания первичной медико-санитарной помощи гражданам, имеющим право на получение набора социальных услуг".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proofErr w:type="gramStart"/>
      <w:r>
        <w:t>Контроль за</w:t>
      </w:r>
      <w:proofErr w:type="gramEnd"/>
      <w:r>
        <w:t xml:space="preserve"> госпитализацией больного осуществляет лечащий врач, направивший пациента в стационар.</w:t>
      </w:r>
    </w:p>
    <w:p w:rsidR="00C67697" w:rsidRDefault="00C67697" w:rsidP="00C67697">
      <w:pPr>
        <w:spacing w:line="240" w:lineRule="auto"/>
      </w:pPr>
      <w:r>
        <w:t>Направление на госпитализацию в плановой форме пациентов оформляется амбулаторно-поликлиническим учреждением, за которым закреплен пациент по полису ОМС.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В исключительных случаях право направления на госпитализацию в плановой форме имеют главные штатные специалисты Департамента, а также специалисты, ведущие консультативные приемы в медицинских организациях, при соблюдении условий направления на госпитализацию в плановой форме.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lastRenderedPageBreak/>
        <w:t>ПРЕДОСТАВЛЕНИЕ МЕДИЦИНСКОЙ ПОМОЩИ В СТАЦИОНАРАХ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Стационар (стационарные койки):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а) условия предоставления медицинской помощи по экстренным показаниям.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По экстренным показаниям госпитализация пациентов осуществляется по направлениям врачей первичного звена, врачей скорой медицинской помощи, а также переводом из другого лечебно-профилактического учреждения и самостоятельно обратившихся больных.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Максимальное время ожидания госпитализации в приемном отделении составляет не более трех часов с момента определения показаний. Больной должен быть осмотрен врачом в приемном отделении не позднее 30 минут с момента обращения, при угрожающих жизни состояниях - немедленно.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 xml:space="preserve">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шести часов. </w:t>
      </w:r>
      <w:proofErr w:type="gramStart"/>
      <w:r>
        <w:t>При отсутствии показаний к госпитализации после проведенных лечебно-диагностических мероприятий единицей объема оказанной медицинской помощи является посещение с консультативной и лечебно-диагностической целью (совместный приказ Департамента и государственного учреждения "Территориальный фонд обязательного медицинского страхования Приморского края" от 19 ноября 2009 года N 758-о/545/1-п "О порядке оказания медицинской помощи в приемном покое") специалистов при комбинированной патологии.</w:t>
      </w:r>
      <w:proofErr w:type="gramEnd"/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Показания к госпитализации: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C67697" w:rsidRDefault="00C67697" w:rsidP="00C67697">
      <w:pPr>
        <w:spacing w:line="240" w:lineRule="auto"/>
      </w:pPr>
      <w:r>
        <w:t>состояние, требующее активного динамического наблюдения и проведение специальных видов обследования и лечения;</w:t>
      </w:r>
    </w:p>
    <w:p w:rsidR="00C67697" w:rsidRDefault="00C67697" w:rsidP="00C67697">
      <w:pPr>
        <w:spacing w:line="240" w:lineRule="auto"/>
      </w:pPr>
      <w:r>
        <w:t>необходимость изоляции.</w:t>
      </w:r>
    </w:p>
    <w:p w:rsidR="00C67697" w:rsidRDefault="00C67697" w:rsidP="00C67697">
      <w:pPr>
        <w:spacing w:line="240" w:lineRule="auto"/>
      </w:pPr>
      <w:r>
        <w:t xml:space="preserve">Виды медицинской помощи определяются в соответствии с лицензией учреждения здравоохранения Приморского края установленного образца. 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организация, в целях выполнения порядков оказания медицинской помощи и стандартов медицинской помощи, </w:t>
      </w:r>
      <w:r>
        <w:lastRenderedPageBreak/>
        <w:t>обеспечивает пациенту транспортное и медицинское сопровождение в другую медицинскую организацию.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б) условия предоставления медицинской помощи в стационарных условиях в плановой форме: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госпитализация в плановой форме осуществляется только при наличии у больного результатов диагностических исследований, которые могут быть проведены в амбулаторных условиях и при возможности проведения необходимых методов обследования в медицинских организациях;</w:t>
      </w:r>
    </w:p>
    <w:p w:rsidR="00C67697" w:rsidRDefault="00C67697" w:rsidP="00C67697">
      <w:pPr>
        <w:spacing w:line="240" w:lineRule="auto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данных;</w:t>
      </w:r>
      <w:proofErr w:type="gramEnd"/>
    </w:p>
    <w:p w:rsidR="00C67697" w:rsidRDefault="00C67697" w:rsidP="00C67697">
      <w:pPr>
        <w:spacing w:line="240" w:lineRule="auto"/>
      </w:pPr>
      <w:r>
        <w:t>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форме. В стационарах с учетом требований законодательства Российской Федерации о персональных данных ведется журнал очередности на госпитализацию в плановой форме, включающий в себя следующие сведения:</w:t>
      </w:r>
    </w:p>
    <w:p w:rsidR="00C67697" w:rsidRDefault="00C67697" w:rsidP="00C67697">
      <w:pPr>
        <w:spacing w:line="240" w:lineRule="auto"/>
      </w:pPr>
      <w:proofErr w:type="gramStart"/>
      <w:r>
        <w:t>дата обращения, фамилия, имя, отчество пациента, учреждение, направившее пациента, диагноз, срок планируемой госпитализации в плановой форме, контактный телефон.</w:t>
      </w:r>
      <w:proofErr w:type="gramEnd"/>
    </w:p>
    <w:p w:rsidR="00C67697" w:rsidRDefault="00C67697" w:rsidP="00C67697">
      <w:pPr>
        <w:spacing w:line="240" w:lineRule="auto"/>
      </w:pPr>
      <w:r>
        <w:t>В направлении поликлиники, выданном пациенту, врач стационара указывает дату госпитализации в плановой форме. В случае невозможности госпитализировать больного в назначенный срок руководство медицинской организации, куда направлен пациент на стационарное лечение, обязано известить пациента не менее</w:t>
      </w:r>
      <w:proofErr w:type="gramStart"/>
      <w:r>
        <w:t>,</w:t>
      </w:r>
      <w:proofErr w:type="gramEnd"/>
      <w:r>
        <w:t xml:space="preserve"> чем за три дня до даты госпитализации в плановой форме, и согласовать с ним новый срок госпитализации в плановой форме.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Показания к госпитализации в плановой форме: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состояние, требующее активного лечения;</w:t>
      </w:r>
    </w:p>
    <w:p w:rsidR="00C67697" w:rsidRDefault="00C67697" w:rsidP="00C67697">
      <w:pPr>
        <w:spacing w:line="240" w:lineRule="auto"/>
      </w:pPr>
      <w:r>
        <w:t>проведение специальных видов обследования;</w:t>
      </w:r>
    </w:p>
    <w:p w:rsidR="00C67697" w:rsidRDefault="00C67697" w:rsidP="00C67697">
      <w:pPr>
        <w:spacing w:line="240" w:lineRule="auto"/>
      </w:pPr>
      <w:r>
        <w:t xml:space="preserve">по направлению бюро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C67697" w:rsidRDefault="00C67697" w:rsidP="00C67697">
      <w:pPr>
        <w:spacing w:line="240" w:lineRule="auto"/>
      </w:pPr>
      <w:r>
        <w:t xml:space="preserve">антенатальный лечебно-диагностический скрининг; </w:t>
      </w:r>
      <w:proofErr w:type="spellStart"/>
      <w:r>
        <w:t>пренатальная</w:t>
      </w:r>
      <w:proofErr w:type="spellEnd"/>
      <w:r>
        <w:t xml:space="preserve"> диагностика (при невозможности проведения в амбулаторных условиях);</w:t>
      </w:r>
    </w:p>
    <w:p w:rsidR="00C67697" w:rsidRDefault="00C67697" w:rsidP="00C67697">
      <w:pPr>
        <w:spacing w:line="240" w:lineRule="auto"/>
      </w:pPr>
      <w:r>
        <w:t>по направлениям райвоенкоматов при первичной постановке на учет лиц, подлежащих призыву и обследования по направлениям медицинских комиссий военкоматов.</w:t>
      </w:r>
    </w:p>
    <w:p w:rsidR="00C67697" w:rsidRDefault="00C67697" w:rsidP="00C67697">
      <w:pPr>
        <w:spacing w:line="240" w:lineRule="auto"/>
      </w:pPr>
      <w:r>
        <w:t>Виды медицинской помощи при госпитализации в плановой форме определяются в соответствии с лицензией медицинской организации установленного образца;</w:t>
      </w:r>
    </w:p>
    <w:p w:rsidR="00C67697" w:rsidRDefault="00C67697" w:rsidP="00C67697">
      <w:pPr>
        <w:spacing w:line="240" w:lineRule="auto"/>
      </w:pPr>
      <w:r>
        <w:t>в) условия пребывания: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размещение больных производится в палатах от 2 до 10 койко-мест;</w:t>
      </w:r>
    </w:p>
    <w:p w:rsidR="00C67697" w:rsidRDefault="00C67697" w:rsidP="00C67697">
      <w:pPr>
        <w:spacing w:line="240" w:lineRule="auto"/>
      </w:pPr>
      <w:r>
        <w:t>дети до 4 лет, а при наличии медицинских показаний по заключению лечащего врача дети старше 4 лет госпитализируются с одним из родителей или их законным представителем с предоставлением койки и питания по установленным нормативам;</w:t>
      </w:r>
    </w:p>
    <w:p w:rsidR="00C67697" w:rsidRDefault="00C67697" w:rsidP="00C67697">
      <w:pPr>
        <w:spacing w:line="240" w:lineRule="auto"/>
      </w:pPr>
      <w:r>
        <w:t>допускается размещение больных, поступивших по экстренным показаниям, вне палаты (коридорная госпитализация) на срок не более 1 - 2 суток;</w:t>
      </w:r>
    </w:p>
    <w:p w:rsidR="00C67697" w:rsidRDefault="00C67697" w:rsidP="00C67697">
      <w:pPr>
        <w:spacing w:line="240" w:lineRule="auto"/>
      </w:pPr>
      <w:r>
        <w:t>направление в палату пациентов, поступивших на госпитализацию в плановой форме, осуществляется в течение первого часа с момента поступления в стационар, госпитализация вне палаты исключается.</w:t>
      </w:r>
    </w:p>
    <w:p w:rsidR="00C67697" w:rsidRDefault="00C67697" w:rsidP="00C67697">
      <w:pPr>
        <w:spacing w:line="240" w:lineRule="auto"/>
      </w:pPr>
      <w:r>
        <w:t>Организацию питания больного, проведение лечебно-диагностических манипуляций, лекарственное обеспечение осуществляют с момента поступления пациента в стационар.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Лечащий врач обязан информировать больного, а в случаях лечения несовершеннолетних в возрасте до 15 лет - его родителей или законных представителей о ходе лечения, прогнозе, необходимом индивидуальном режиме.</w:t>
      </w:r>
    </w:p>
    <w:p w:rsidR="00C67697" w:rsidRDefault="00C67697" w:rsidP="00C67697">
      <w:pPr>
        <w:spacing w:line="240" w:lineRule="auto"/>
      </w:pPr>
      <w:r>
        <w:t>Администрация медицинской организации обязана обеспечить хранение одежды и личных вещей пациента, исключающее хищение и порчу, до момента выписки.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г) порядок оказания медицинской помощи в стационаре: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госпитализация в плановой форме проводится по направлениям амбулаторно-поликлинических учреждений;</w:t>
      </w:r>
    </w:p>
    <w:p w:rsidR="00C67697" w:rsidRDefault="00C67697" w:rsidP="00C67697">
      <w:pPr>
        <w:spacing w:line="240" w:lineRule="auto"/>
      </w:pPr>
      <w:r>
        <w:t>при госпитализации персонал приемного отделения выясняет наличие у больного паспорта, полиса обязательного медицинского страхования.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д) критерии выписки из стационара: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критериями окончания периода активного лечения являются: общепринятые исходы лечения (выздоровление, улучшение, без перемен, ухудшение, смерть); отсутствие показаний к активному динамическому наблюдению; отсутствие необходимости изоляции; завершение проведения специальных видов обследования.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Дневные стационары всех типов: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а) условия предоставления медицинской помощи:</w:t>
      </w:r>
    </w:p>
    <w:p w:rsidR="00C67697" w:rsidRDefault="00C67697" w:rsidP="00C67697">
      <w:pPr>
        <w:spacing w:line="240" w:lineRule="auto"/>
      </w:pPr>
      <w:r>
        <w:t>направление в стационар дневного пребывания осуществляют врачи первичного звена;</w:t>
      </w:r>
    </w:p>
    <w:p w:rsidR="00C67697" w:rsidRDefault="00C67697" w:rsidP="00C67697">
      <w:pPr>
        <w:spacing w:line="240" w:lineRule="auto"/>
      </w:pPr>
      <w:r>
        <w:lastRenderedPageBreak/>
        <w:t>на госпитализацию в стационар дневного пребывания направляются пациенты с предварительно или окончательно установленным диагнозом;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Пациент должен быть осмотрен врачом дневного стационара.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Максимальное время ожидания госпитализации составляет не более одного часа с момента определения показаний.</w:t>
      </w:r>
    </w:p>
    <w:p w:rsidR="00C67697" w:rsidRDefault="00C67697" w:rsidP="00C67697">
      <w:pPr>
        <w:spacing w:line="240" w:lineRule="auto"/>
      </w:pPr>
      <w:r>
        <w:t>Показанием к госпитализации является состояние, не требующее круглосуточного наблюдения врача, но требующее оказания медицинских услуг в госпитальных условиях.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б) условия пребывания: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размещение пациентов производится в палатах от 2 до 10 койко-мест;</w:t>
      </w:r>
    </w:p>
    <w:p w:rsidR="00C67697" w:rsidRDefault="00C67697" w:rsidP="00C67697">
      <w:pPr>
        <w:spacing w:line="240" w:lineRule="auto"/>
      </w:pPr>
      <w:r>
        <w:t>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:rsidR="00C67697" w:rsidRDefault="00C67697" w:rsidP="00C67697">
      <w:pPr>
        <w:spacing w:line="240" w:lineRule="auto"/>
      </w:pPr>
      <w:r>
        <w:t>Лечащий врач обязан информировать больного, а в случаях лечения несовершеннолетних в возрасте до 15 лет - его родителей или законных представителей о ходе лечения, прогнозе, необходимом индивидуальном режиме.</w:t>
      </w:r>
    </w:p>
    <w:p w:rsidR="00C67697" w:rsidRDefault="00C67697" w:rsidP="00C67697">
      <w:pPr>
        <w:spacing w:line="240" w:lineRule="auto"/>
      </w:pPr>
      <w:r>
        <w:t>в) критерии окончания лечения: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критерии окончания лечения - завершение цикла лечебных и диагностических процедур и манипуляций, определенных медицинскими стандартами.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 xml:space="preserve">Стационар (отделение) </w:t>
      </w:r>
      <w:proofErr w:type="gramStart"/>
      <w:r>
        <w:t>медико-социальной</w:t>
      </w:r>
      <w:proofErr w:type="gramEnd"/>
      <w:r>
        <w:t xml:space="preserve"> помощи (койки сестринского ухода, хосписы):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 xml:space="preserve">а) условия предоставления </w:t>
      </w:r>
      <w:proofErr w:type="gramStart"/>
      <w:r>
        <w:t>медико-социальной</w:t>
      </w:r>
      <w:proofErr w:type="gramEnd"/>
      <w:r>
        <w:t xml:space="preserve"> помощи: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 xml:space="preserve">условиями предоставления </w:t>
      </w:r>
      <w:proofErr w:type="gramStart"/>
      <w:r>
        <w:t>медико-социальной</w:t>
      </w:r>
      <w:proofErr w:type="gramEnd"/>
      <w:r>
        <w:t xml:space="preserve"> помощи являются:</w:t>
      </w:r>
    </w:p>
    <w:p w:rsidR="00C67697" w:rsidRDefault="00C67697" w:rsidP="00C67697">
      <w:pPr>
        <w:spacing w:line="240" w:lineRule="auto"/>
      </w:pPr>
      <w:r>
        <w:t xml:space="preserve">направление в стационары </w:t>
      </w:r>
      <w:proofErr w:type="gramStart"/>
      <w:r>
        <w:t>медико-социальной</w:t>
      </w:r>
      <w:proofErr w:type="gramEnd"/>
      <w:r>
        <w:t xml:space="preserve"> помощи (хосписы, дома сестринского ухода) осуществляют врачи первичного звена, врачи стационаров, социальные работники;</w:t>
      </w:r>
    </w:p>
    <w:p w:rsidR="00C67697" w:rsidRDefault="00C67697" w:rsidP="00C67697">
      <w:pPr>
        <w:spacing w:line="240" w:lineRule="auto"/>
      </w:pPr>
      <w:r>
        <w:t xml:space="preserve">направление пациентов, нуждающихся в долгосрочном пребывании и уходе, в стационар (отделение) </w:t>
      </w:r>
      <w:proofErr w:type="gramStart"/>
      <w:r>
        <w:t>медико-социальной</w:t>
      </w:r>
      <w:proofErr w:type="gramEnd"/>
      <w:r>
        <w:t xml:space="preserve"> помощи;</w:t>
      </w:r>
      <w:bookmarkStart w:id="0" w:name="_GoBack"/>
      <w:bookmarkEnd w:id="0"/>
    </w:p>
    <w:p w:rsidR="00C67697" w:rsidRDefault="00C67697" w:rsidP="00C67697">
      <w:pPr>
        <w:spacing w:line="240" w:lineRule="auto"/>
      </w:pPr>
      <w:r>
        <w:lastRenderedPageBreak/>
        <w:t>б) условия пребывания в стационаре:</w:t>
      </w:r>
    </w:p>
    <w:p w:rsidR="00C67697" w:rsidRDefault="00C67697" w:rsidP="00C67697">
      <w:pPr>
        <w:spacing w:line="240" w:lineRule="auto"/>
      </w:pPr>
    </w:p>
    <w:p w:rsidR="00C67697" w:rsidRDefault="00C67697" w:rsidP="00C67697">
      <w:pPr>
        <w:spacing w:line="240" w:lineRule="auto"/>
      </w:pPr>
      <w:r>
        <w:t>размещение пациентов производится в палатах на 2 - 10 койко-мест;</w:t>
      </w:r>
    </w:p>
    <w:p w:rsidR="00C67697" w:rsidRDefault="00C67697" w:rsidP="00C67697">
      <w:pPr>
        <w:spacing w:line="240" w:lineRule="auto"/>
      </w:pPr>
      <w:r>
        <w:t>организацию питания больного, 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:rsidR="00C67697" w:rsidRDefault="00C67697" w:rsidP="00C67697">
      <w:pPr>
        <w:spacing w:line="240" w:lineRule="auto"/>
      </w:pPr>
      <w:r>
        <w:t>медицинский работник обязан информировать пациента, а в случаях пребывания несовершеннолетних в возрасте до 15 лет - его родителей или законных представителей о ходе лечения и прогнозе;</w:t>
      </w:r>
    </w:p>
    <w:p w:rsidR="00C67697" w:rsidRDefault="00C67697" w:rsidP="00C67697">
      <w:pPr>
        <w:spacing w:line="240" w:lineRule="auto"/>
      </w:pPr>
      <w:r>
        <w:t>администрация медицинской организации обязана обеспечить хранение одежды и личных вещей пациента, исключающее хищение и порчу, до момента выписки больного;</w:t>
      </w:r>
    </w:p>
    <w:p w:rsidR="00C67697" w:rsidRDefault="00C67697" w:rsidP="00C67697">
      <w:pPr>
        <w:spacing w:line="240" w:lineRule="auto"/>
      </w:pPr>
      <w:r>
        <w:t>в) критерии окончания пребывания в стационаре:</w:t>
      </w:r>
    </w:p>
    <w:p w:rsidR="00C67697" w:rsidRDefault="00C67697" w:rsidP="00C67697">
      <w:pPr>
        <w:spacing w:line="240" w:lineRule="auto"/>
      </w:pPr>
    </w:p>
    <w:p w:rsidR="00810FC6" w:rsidRDefault="00C67697" w:rsidP="00C67697">
      <w:pPr>
        <w:spacing w:line="240" w:lineRule="auto"/>
      </w:pPr>
      <w:r>
        <w:t>основными критериями окончания пребывания пациента в стационаре являются: отсутствие показаний для круглосуточного наблюдения и лечения (стабилизация состояния, улучшение, выздоровление или оформление в учреждение социального обеспечения).</w:t>
      </w:r>
    </w:p>
    <w:sectPr w:rsidR="0081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B7"/>
    <w:rsid w:val="005921B7"/>
    <w:rsid w:val="00810FC6"/>
    <w:rsid w:val="00C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1997</Words>
  <Characters>11387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</dc:creator>
  <cp:keywords/>
  <dc:description/>
  <cp:lastModifiedBy>CRB</cp:lastModifiedBy>
  <cp:revision>3</cp:revision>
  <dcterms:created xsi:type="dcterms:W3CDTF">2017-07-14T09:45:00Z</dcterms:created>
  <dcterms:modified xsi:type="dcterms:W3CDTF">2017-07-14T09:46:00Z</dcterms:modified>
</cp:coreProperties>
</file>